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15F0A" w14:textId="77777777" w:rsidR="00042BC0" w:rsidRPr="00042BC0" w:rsidRDefault="00042BC0" w:rsidP="00042BC0">
      <w:pPr>
        <w:spacing w:before="100" w:beforeAutospacing="1" w:after="100" w:afterAutospacing="1" w:line="240" w:lineRule="auto"/>
        <w:jc w:val="center"/>
        <w:outlineLvl w:val="1"/>
        <w:rPr>
          <w:rFonts w:eastAsia="Times New Roman" w:cs="Times New Roman"/>
          <w:b/>
          <w:bCs/>
          <w:kern w:val="0"/>
          <w:sz w:val="36"/>
          <w:szCs w:val="36"/>
          <w14:ligatures w14:val="none"/>
        </w:rPr>
      </w:pPr>
      <w:r w:rsidRPr="00042BC0">
        <w:rPr>
          <w:rFonts w:eastAsia="Times New Roman" w:cs="Times New Roman"/>
          <w:b/>
          <w:bCs/>
          <w:kern w:val="0"/>
          <w:sz w:val="36"/>
          <w:szCs w:val="36"/>
          <w14:ligatures w14:val="none"/>
        </w:rPr>
        <w:t>Mickey Guyton Announces "Mickey Guyton &amp; Friends Holiday Tour"</w:t>
      </w:r>
    </w:p>
    <w:p w14:paraId="0377CA91" w14:textId="77777777" w:rsidR="00042BC0" w:rsidRPr="00042BC0" w:rsidRDefault="00042BC0" w:rsidP="00042BC0">
      <w:pPr>
        <w:spacing w:before="100" w:beforeAutospacing="1" w:after="100" w:afterAutospacing="1" w:line="240" w:lineRule="auto"/>
        <w:jc w:val="center"/>
        <w:outlineLvl w:val="4"/>
        <w:rPr>
          <w:rFonts w:eastAsia="Times New Roman" w:cs="Times New Roman"/>
          <w:b/>
          <w:bCs/>
          <w:kern w:val="0"/>
          <w:sz w:val="20"/>
          <w:szCs w:val="20"/>
          <w14:ligatures w14:val="none"/>
        </w:rPr>
      </w:pPr>
      <w:r w:rsidRPr="00042BC0">
        <w:rPr>
          <w:rFonts w:eastAsia="Times New Roman" w:cs="Times New Roman"/>
          <w:b/>
          <w:bCs/>
          <w:kern w:val="0"/>
          <w:sz w:val="20"/>
          <w:szCs w:val="20"/>
          <w14:ligatures w14:val="none"/>
        </w:rPr>
        <w:t>12-DATE HOLIDAY RUN TO INCLUDE THE HOBBY CENTER DECEMBER 6</w:t>
      </w:r>
      <w:r w:rsidRPr="00042BC0">
        <w:rPr>
          <w:rFonts w:eastAsia="Times New Roman" w:cs="Times New Roman"/>
          <w:b/>
          <w:bCs/>
          <w:kern w:val="0"/>
          <w:sz w:val="20"/>
          <w:szCs w:val="20"/>
          <w14:ligatures w14:val="none"/>
        </w:rPr>
        <w:br/>
        <w:t>BRINGING AN EVENING OF FESTIVE MUSIC AND SPECIAL GUESTS</w:t>
      </w:r>
    </w:p>
    <w:p w14:paraId="74402102" w14:textId="52555533" w:rsidR="00042BC0" w:rsidRDefault="00042BC0" w:rsidP="00042BC0">
      <w:pPr>
        <w:spacing w:before="100" w:beforeAutospacing="1" w:after="100" w:afterAutospacing="1" w:line="240" w:lineRule="auto"/>
        <w:jc w:val="center"/>
        <w:outlineLvl w:val="4"/>
        <w:rPr>
          <w:rFonts w:eastAsia="Times New Roman" w:cs="Times New Roman"/>
          <w:b/>
          <w:bCs/>
          <w:kern w:val="0"/>
          <w:sz w:val="20"/>
          <w:szCs w:val="20"/>
          <w14:ligatures w14:val="none"/>
        </w:rPr>
      </w:pPr>
      <w:r w:rsidRPr="00042BC0">
        <w:rPr>
          <w:rFonts w:eastAsia="Times New Roman" w:cs="Times New Roman"/>
          <w:b/>
          <w:bCs/>
          <w:kern w:val="0"/>
          <w:sz w:val="20"/>
          <w:szCs w:val="20"/>
          <w14:ligatures w14:val="none"/>
        </w:rPr>
        <w:t>GENERAL ON-SALE FRIDAY, JULY 31 AT 10 AM</w:t>
      </w:r>
    </w:p>
    <w:p w14:paraId="1F256E0E" w14:textId="5AC51B46" w:rsidR="00042BC0" w:rsidRPr="00042BC0" w:rsidRDefault="00042BC0" w:rsidP="00042BC0">
      <w:pPr>
        <w:spacing w:before="100" w:beforeAutospacing="1" w:after="100" w:afterAutospacing="1" w:line="240" w:lineRule="auto"/>
        <w:jc w:val="center"/>
        <w:rPr>
          <w:rFonts w:eastAsia="Times New Roman" w:cs="Times New Roman"/>
          <w:kern w:val="0"/>
          <w14:ligatures w14:val="none"/>
        </w:rPr>
      </w:pPr>
      <w:hyperlink w:anchor="https://www.ticketmaster.com/event/3A00" w:history="1">
        <w:r w:rsidRPr="00042BC0">
          <w:rPr>
            <w:rFonts w:eastAsia="Times New Roman" w:cs="Times New Roman"/>
            <w:color w:val="0000FF"/>
            <w:kern w:val="0"/>
            <w:u w:val="single"/>
            <w14:ligatures w14:val="none"/>
          </w:rPr>
          <w:t>Buy Tickets</w:t>
        </w:r>
      </w:hyperlink>
    </w:p>
    <w:p w14:paraId="02B70610" w14:textId="0D290301" w:rsidR="00042BC0" w:rsidRPr="00042BC0" w:rsidRDefault="00042BC0" w:rsidP="00042BC0">
      <w:pPr>
        <w:spacing w:before="100" w:beforeAutospacing="1" w:after="100" w:afterAutospacing="1" w:line="240" w:lineRule="auto"/>
        <w:jc w:val="center"/>
        <w:outlineLvl w:val="4"/>
        <w:rPr>
          <w:rFonts w:eastAsia="Times New Roman" w:cs="Times New Roman"/>
          <w:b/>
          <w:bCs/>
          <w:kern w:val="0"/>
          <w:sz w:val="20"/>
          <w:szCs w:val="20"/>
          <w14:ligatures w14:val="none"/>
        </w:rPr>
      </w:pPr>
      <w:r w:rsidRPr="00042BC0">
        <w:rPr>
          <w:rFonts w:eastAsia="Times New Roman" w:cs="Times New Roman"/>
          <w:b/>
          <w:bCs/>
          <w:kern w:val="0"/>
          <w:sz w:val="20"/>
          <w:szCs w:val="20"/>
          <w14:ligatures w14:val="none"/>
        </w:rPr>
        <w:drawing>
          <wp:inline distT="0" distB="0" distL="0" distR="0" wp14:anchorId="7964F45C" wp14:editId="35EA9BB1">
            <wp:extent cx="3189767" cy="3987209"/>
            <wp:effectExtent l="0" t="0" r="0" b="635"/>
            <wp:docPr id="381960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60015" name=""/>
                    <pic:cNvPicPr/>
                  </pic:nvPicPr>
                  <pic:blipFill>
                    <a:blip r:embed="rId4"/>
                    <a:stretch>
                      <a:fillRect/>
                    </a:stretch>
                  </pic:blipFill>
                  <pic:spPr>
                    <a:xfrm>
                      <a:off x="0" y="0"/>
                      <a:ext cx="3212705" cy="4015882"/>
                    </a:xfrm>
                    <a:prstGeom prst="rect">
                      <a:avLst/>
                    </a:prstGeom>
                  </pic:spPr>
                </pic:pic>
              </a:graphicData>
            </a:graphic>
          </wp:inline>
        </w:drawing>
      </w:r>
    </w:p>
    <w:p w14:paraId="225AEB5F"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b/>
          <w:bCs/>
          <w:kern w:val="0"/>
          <w14:ligatures w14:val="none"/>
        </w:rPr>
        <w:t xml:space="preserve">July 29, 2026 </w:t>
      </w:r>
      <w:r w:rsidRPr="00042BC0">
        <w:rPr>
          <w:rFonts w:eastAsia="Times New Roman" w:cs="Times New Roman"/>
          <w:kern w:val="0"/>
          <w14:ligatures w14:val="none"/>
        </w:rPr>
        <w:t xml:space="preserve">– Yesterday, four-time GRAMMY®-nominated artist </w:t>
      </w:r>
      <w:hyperlink r:id="rId5" w:history="1">
        <w:r w:rsidRPr="00042BC0">
          <w:rPr>
            <w:rFonts w:eastAsia="Times New Roman" w:cs="Times New Roman"/>
            <w:b/>
            <w:bCs/>
            <w:color w:val="0000FF"/>
            <w:kern w:val="0"/>
            <w:u w:val="single"/>
            <w14:ligatures w14:val="none"/>
          </w:rPr>
          <w:t>Mickey Guyton</w:t>
        </w:r>
      </w:hyperlink>
      <w:r w:rsidRPr="00042BC0">
        <w:rPr>
          <w:rFonts w:eastAsia="Times New Roman" w:cs="Times New Roman"/>
          <w:kern w:val="0"/>
          <w14:ligatures w14:val="none"/>
        </w:rPr>
        <w:t> announced her first-ever Mickey Guyton &amp; Friends Holiday Tour, bringing the warmth, joy and spirit of the season to audiences across the country this winter.</w:t>
      </w:r>
    </w:p>
    <w:p w14:paraId="15045642"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 xml:space="preserve">Launching November 29 in Atlanta, GA, the 12-city run will feature an unforgettable evening of holiday favorites, songs from her acclaimed holiday album </w:t>
      </w:r>
      <w:r w:rsidRPr="00042BC0">
        <w:rPr>
          <w:rFonts w:eastAsia="Times New Roman" w:cs="Times New Roman"/>
          <w:i/>
          <w:iCs/>
          <w:kern w:val="0"/>
          <w14:ligatures w14:val="none"/>
        </w:rPr>
        <w:t>Feels Like Christmas</w:t>
      </w:r>
      <w:r w:rsidRPr="00042BC0">
        <w:rPr>
          <w:rFonts w:eastAsia="Times New Roman" w:cs="Times New Roman"/>
          <w:kern w:val="0"/>
          <w14:ligatures w14:val="none"/>
        </w:rPr>
        <w:t>, and special guest performances celebrating the most wonderful time of the year.</w:t>
      </w:r>
    </w:p>
    <w:p w14:paraId="626DE509"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The tour follows the release of Mickey's first full-length holiday album</w:t>
      </w:r>
      <w:r w:rsidRPr="00042BC0">
        <w:rPr>
          <w:rFonts w:eastAsia="Times New Roman" w:cs="Times New Roman"/>
          <w:i/>
          <w:iCs/>
          <w:kern w:val="0"/>
          <w14:ligatures w14:val="none"/>
        </w:rPr>
        <w:t>, Feels Like Christmas,</w:t>
      </w:r>
      <w:r w:rsidRPr="00042BC0">
        <w:rPr>
          <w:rFonts w:eastAsia="Times New Roman" w:cs="Times New Roman"/>
          <w:kern w:val="0"/>
          <w14:ligatures w14:val="none"/>
        </w:rPr>
        <w:t xml:space="preserve"> which earned praise from the </w:t>
      </w:r>
      <w:hyperlink r:id="rId6" w:history="1">
        <w:r w:rsidRPr="00042BC0">
          <w:rPr>
            <w:rFonts w:eastAsia="Times New Roman" w:cs="Times New Roman"/>
            <w:color w:val="0000FF"/>
            <w:kern w:val="0"/>
            <w:u w:val="single"/>
            <w14:ligatures w14:val="none"/>
          </w:rPr>
          <w:t>Associated Press</w:t>
        </w:r>
      </w:hyperlink>
      <w:r w:rsidRPr="00042BC0">
        <w:rPr>
          <w:rFonts w:eastAsia="Times New Roman" w:cs="Times New Roman"/>
          <w:kern w:val="0"/>
          <w14:ligatures w14:val="none"/>
        </w:rPr>
        <w:t xml:space="preserve"> as one of the year's standout holiday releases. Featuring songs including fan favorites "Sugar Cookie," "Feels Like Christmas," and "Mistletoe Kisses," alongside timeless classics like "O Holy </w:t>
      </w:r>
      <w:proofErr w:type="spellStart"/>
      <w:r w:rsidRPr="00042BC0">
        <w:rPr>
          <w:rFonts w:eastAsia="Times New Roman" w:cs="Times New Roman"/>
          <w:kern w:val="0"/>
          <w14:ligatures w14:val="none"/>
        </w:rPr>
        <w:t>Night"and</w:t>
      </w:r>
      <w:proofErr w:type="spellEnd"/>
      <w:r w:rsidRPr="00042BC0">
        <w:rPr>
          <w:rFonts w:eastAsia="Times New Roman" w:cs="Times New Roman"/>
          <w:kern w:val="0"/>
          <w14:ligatures w14:val="none"/>
        </w:rPr>
        <w:t xml:space="preserve"> "Do You Want </w:t>
      </w:r>
      <w:proofErr w:type="gramStart"/>
      <w:r w:rsidRPr="00042BC0">
        <w:rPr>
          <w:rFonts w:eastAsia="Times New Roman" w:cs="Times New Roman"/>
          <w:kern w:val="0"/>
          <w14:ligatures w14:val="none"/>
        </w:rPr>
        <w:t>To</w:t>
      </w:r>
      <w:proofErr w:type="gramEnd"/>
      <w:r w:rsidRPr="00042BC0">
        <w:rPr>
          <w:rFonts w:eastAsia="Times New Roman" w:cs="Times New Roman"/>
          <w:kern w:val="0"/>
          <w14:ligatures w14:val="none"/>
        </w:rPr>
        <w:t xml:space="preserve"> Build </w:t>
      </w:r>
      <w:proofErr w:type="gramStart"/>
      <w:r w:rsidRPr="00042BC0">
        <w:rPr>
          <w:rFonts w:eastAsia="Times New Roman" w:cs="Times New Roman"/>
          <w:kern w:val="0"/>
          <w14:ligatures w14:val="none"/>
        </w:rPr>
        <w:lastRenderedPageBreak/>
        <w:t>A</w:t>
      </w:r>
      <w:proofErr w:type="gramEnd"/>
      <w:r w:rsidRPr="00042BC0">
        <w:rPr>
          <w:rFonts w:eastAsia="Times New Roman" w:cs="Times New Roman"/>
          <w:kern w:val="0"/>
          <w14:ligatures w14:val="none"/>
        </w:rPr>
        <w:t xml:space="preserve"> Snowman," the album showcased a new chapter of Mickey's artistry and quickly became a seasonal favorite.</w:t>
      </w:r>
    </w:p>
    <w:p w14:paraId="2CF879EA"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 xml:space="preserve">Tickets for the </w:t>
      </w:r>
      <w:r w:rsidRPr="00042BC0">
        <w:rPr>
          <w:rFonts w:eastAsia="Times New Roman" w:cs="Times New Roman"/>
          <w:i/>
          <w:iCs/>
          <w:kern w:val="0"/>
          <w14:ligatures w14:val="none"/>
        </w:rPr>
        <w:t>Mickey Guyton &amp; Friends Holiday Tour</w:t>
      </w:r>
      <w:r w:rsidRPr="00042BC0">
        <w:rPr>
          <w:rFonts w:eastAsia="Times New Roman" w:cs="Times New Roman"/>
          <w:kern w:val="0"/>
          <w14:ligatures w14:val="none"/>
        </w:rPr>
        <w:t xml:space="preserve"> will first be available through the Artist Pre-Sale, beginning </w:t>
      </w:r>
      <w:r w:rsidRPr="00042BC0">
        <w:rPr>
          <w:rFonts w:eastAsia="Times New Roman" w:cs="Times New Roman"/>
          <w:kern w:val="0"/>
          <w:u w:val="single"/>
          <w14:ligatures w14:val="none"/>
        </w:rPr>
        <w:t>Tuesday, July 28 at 10:00 AM CT</w:t>
      </w:r>
      <w:r w:rsidRPr="00042BC0">
        <w:rPr>
          <w:rFonts w:eastAsia="Times New Roman" w:cs="Times New Roman"/>
          <w:kern w:val="0"/>
          <w14:ligatures w14:val="none"/>
        </w:rPr>
        <w:t xml:space="preserve">. Tickets go on sale to the </w:t>
      </w:r>
      <w:proofErr w:type="gramStart"/>
      <w:r w:rsidRPr="00042BC0">
        <w:rPr>
          <w:rFonts w:eastAsia="Times New Roman" w:cs="Times New Roman"/>
          <w:kern w:val="0"/>
          <w14:ligatures w14:val="none"/>
        </w:rPr>
        <w:t>general public</w:t>
      </w:r>
      <w:proofErr w:type="gramEnd"/>
      <w:r w:rsidRPr="00042BC0">
        <w:rPr>
          <w:rFonts w:eastAsia="Times New Roman" w:cs="Times New Roman"/>
          <w:kern w:val="0"/>
          <w14:ligatures w14:val="none"/>
        </w:rPr>
        <w:t xml:space="preserve"> beginning </w:t>
      </w:r>
      <w:r w:rsidRPr="00042BC0">
        <w:rPr>
          <w:rFonts w:eastAsia="Times New Roman" w:cs="Times New Roman"/>
          <w:kern w:val="0"/>
          <w:u w:val="single"/>
          <w14:ligatures w14:val="none"/>
        </w:rPr>
        <w:t xml:space="preserve">Friday, July 31 at 10:00 AM </w:t>
      </w:r>
      <w:r w:rsidRPr="00042BC0">
        <w:rPr>
          <w:rFonts w:eastAsia="Times New Roman" w:cs="Times New Roman"/>
          <w:kern w:val="0"/>
          <w14:ligatures w14:val="none"/>
        </w:rPr>
        <w:t xml:space="preserve">local time. For pre-sale sign-up, tickets and additional tour information, visit </w:t>
      </w:r>
      <w:hyperlink r:id="rId7" w:history="1">
        <w:r w:rsidRPr="00042BC0">
          <w:rPr>
            <w:rFonts w:eastAsia="Times New Roman" w:cs="Times New Roman"/>
            <w:color w:val="0000FF"/>
            <w:kern w:val="0"/>
            <w:u w:val="single"/>
            <w14:ligatures w14:val="none"/>
          </w:rPr>
          <w:t>https://www.mickeyguyton.com/tour</w:t>
        </w:r>
      </w:hyperlink>
      <w:r w:rsidRPr="00042BC0">
        <w:rPr>
          <w:rFonts w:eastAsia="Times New Roman" w:cs="Times New Roman"/>
          <w:kern w:val="0"/>
          <w14:ligatures w14:val="none"/>
        </w:rPr>
        <w:t>.</w:t>
      </w:r>
    </w:p>
    <w:p w14:paraId="5369D236"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 xml:space="preserve">Since releasing her acclaimed holiday album Feels Like Christmas in late 2025, Mickey has continued to captivate audiences on some of entertainment's biggest stages. She promoted the album with appearances on </w:t>
      </w:r>
      <w:hyperlink r:id="rId8" w:history="1">
        <w:r w:rsidRPr="00042BC0">
          <w:rPr>
            <w:rFonts w:eastAsia="Times New Roman" w:cs="Times New Roman"/>
            <w:color w:val="0000FF"/>
            <w:kern w:val="0"/>
            <w:u w:val="single"/>
            <w14:ligatures w14:val="none"/>
          </w:rPr>
          <w:t>CBS Mornings</w:t>
        </w:r>
      </w:hyperlink>
      <w:r w:rsidRPr="00042BC0">
        <w:rPr>
          <w:rFonts w:eastAsia="Times New Roman" w:cs="Times New Roman"/>
          <w:kern w:val="0"/>
          <w14:ligatures w14:val="none"/>
        </w:rPr>
        <w:t xml:space="preserve">, </w:t>
      </w:r>
      <w:hyperlink r:id="rId9" w:history="1">
        <w:r w:rsidRPr="00042BC0">
          <w:rPr>
            <w:rFonts w:eastAsia="Times New Roman" w:cs="Times New Roman"/>
            <w:color w:val="0000FF"/>
            <w:kern w:val="0"/>
            <w:u w:val="single"/>
            <w14:ligatures w14:val="none"/>
          </w:rPr>
          <w:t>TODAY</w:t>
        </w:r>
      </w:hyperlink>
      <w:r w:rsidRPr="00042BC0">
        <w:rPr>
          <w:rFonts w:eastAsia="Times New Roman" w:cs="Times New Roman"/>
          <w:kern w:val="0"/>
          <w14:ligatures w14:val="none"/>
        </w:rPr>
        <w:t xml:space="preserve">, </w:t>
      </w:r>
      <w:hyperlink r:id="rId10" w:history="1">
        <w:r w:rsidRPr="00042BC0">
          <w:rPr>
            <w:rFonts w:eastAsia="Times New Roman" w:cs="Times New Roman"/>
            <w:color w:val="0000FF"/>
            <w:kern w:val="0"/>
            <w:u w:val="single"/>
            <w14:ligatures w14:val="none"/>
          </w:rPr>
          <w:t>Tamron Hall</w:t>
        </w:r>
      </w:hyperlink>
      <w:r w:rsidRPr="00042BC0">
        <w:rPr>
          <w:rFonts w:eastAsia="Times New Roman" w:cs="Times New Roman"/>
          <w:kern w:val="0"/>
          <w14:ligatures w14:val="none"/>
        </w:rPr>
        <w:t xml:space="preserve">, </w:t>
      </w:r>
      <w:hyperlink r:id="rId11" w:history="1">
        <w:r w:rsidRPr="00042BC0">
          <w:rPr>
            <w:rFonts w:eastAsia="Times New Roman" w:cs="Times New Roman"/>
            <w:color w:val="0000FF"/>
            <w:kern w:val="0"/>
            <w:u w:val="single"/>
            <w14:ligatures w14:val="none"/>
          </w:rPr>
          <w:t>Access Hollywood</w:t>
        </w:r>
      </w:hyperlink>
      <w:r w:rsidRPr="00042BC0">
        <w:rPr>
          <w:rFonts w:eastAsia="Times New Roman" w:cs="Times New Roman"/>
          <w:kern w:val="0"/>
          <w14:ligatures w14:val="none"/>
        </w:rPr>
        <w:t>, and Watch What Happens Live with Andy Cohen, performed in the Macy's Thanksgiving Day Parade, and made a cameo in Hallmark's A Grand Ole Opry Christmas. Most recently, Mickey performed at the NYC Pride Parade for the first time, and earlier this year, the NBA tapped Mickey to perform the national anthem ahead of Game 5 of the NBA Finals between the New York Knicks and the San Antonio Spurs, further cementing her status as one of music's most sought-after live performers.</w:t>
      </w:r>
    </w:p>
    <w:p w14:paraId="1DB2310B"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b/>
          <w:bCs/>
          <w:kern w:val="0"/>
          <w14:ligatures w14:val="none"/>
        </w:rPr>
        <w:t>MICKEY GUYTON &amp; FRIENDS HOLIDAY TOUR DATES</w:t>
      </w:r>
    </w:p>
    <w:p w14:paraId="58103B27"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Nov. 29 – Atlanta, GA</w:t>
      </w:r>
    </w:p>
    <w:p w14:paraId="01BA1DF0"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Nov. 30 – Nashville, TN</w:t>
      </w:r>
    </w:p>
    <w:p w14:paraId="5C1B40B3"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2 – Chicago, IL</w:t>
      </w:r>
    </w:p>
    <w:p w14:paraId="1C8DFBEF"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6 – Houston, TX</w:t>
      </w:r>
    </w:p>
    <w:p w14:paraId="0E06AF55"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8 – Pittsburgh, PA</w:t>
      </w:r>
    </w:p>
    <w:p w14:paraId="31810980"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9 – Annapolis, MD</w:t>
      </w:r>
    </w:p>
    <w:p w14:paraId="3E564120"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11 – New York, NY</w:t>
      </w:r>
    </w:p>
    <w:p w14:paraId="0E0D495C"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13 – Philadelphia, PA</w:t>
      </w:r>
    </w:p>
    <w:p w14:paraId="2EC41501"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14 – Boston, MA</w:t>
      </w:r>
    </w:p>
    <w:p w14:paraId="3366A540"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15 – Ridgefield, CT</w:t>
      </w:r>
    </w:p>
    <w:p w14:paraId="03DE5295"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21 – Mesa, AZ</w:t>
      </w:r>
    </w:p>
    <w:p w14:paraId="0312D8CD" w14:textId="77777777" w:rsidR="00042BC0" w:rsidRPr="00042BC0" w:rsidRDefault="00042BC0" w:rsidP="00042BC0">
      <w:pPr>
        <w:spacing w:before="100" w:beforeAutospacing="1" w:after="100" w:afterAutospacing="1" w:line="240" w:lineRule="auto"/>
        <w:rPr>
          <w:rFonts w:eastAsia="Times New Roman" w:cs="Times New Roman"/>
          <w:kern w:val="0"/>
          <w14:ligatures w14:val="none"/>
        </w:rPr>
      </w:pPr>
      <w:r w:rsidRPr="00042BC0">
        <w:rPr>
          <w:rFonts w:eastAsia="Times New Roman" w:cs="Times New Roman"/>
          <w:kern w:val="0"/>
          <w14:ligatures w14:val="none"/>
        </w:rPr>
        <w:t>Dec. 22 – Palm Desert, CA</w:t>
      </w:r>
    </w:p>
    <w:p w14:paraId="036064FD" w14:textId="77777777" w:rsidR="00957401" w:rsidRDefault="00957401"/>
    <w:sectPr w:rsidR="00957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C0"/>
    <w:rsid w:val="00042BC0"/>
    <w:rsid w:val="00323FB9"/>
    <w:rsid w:val="006075E7"/>
    <w:rsid w:val="00957401"/>
    <w:rsid w:val="00B366CA"/>
    <w:rsid w:val="00DF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A5B585"/>
  <w15:chartTrackingRefBased/>
  <w15:docId w15:val="{DDDBA79F-77B0-0143-97C0-455DD848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2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B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B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42B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2B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2B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2B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2B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2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B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B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042B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2B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2B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2B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2B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2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B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B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2BC0"/>
    <w:pPr>
      <w:spacing w:before="160"/>
      <w:jc w:val="center"/>
    </w:pPr>
    <w:rPr>
      <w:i/>
      <w:iCs/>
      <w:color w:val="404040" w:themeColor="text1" w:themeTint="BF"/>
    </w:rPr>
  </w:style>
  <w:style w:type="character" w:customStyle="1" w:styleId="QuoteChar">
    <w:name w:val="Quote Char"/>
    <w:basedOn w:val="DefaultParagraphFont"/>
    <w:link w:val="Quote"/>
    <w:uiPriority w:val="29"/>
    <w:rsid w:val="00042BC0"/>
    <w:rPr>
      <w:i/>
      <w:iCs/>
      <w:color w:val="404040" w:themeColor="text1" w:themeTint="BF"/>
    </w:rPr>
  </w:style>
  <w:style w:type="paragraph" w:styleId="ListParagraph">
    <w:name w:val="List Paragraph"/>
    <w:basedOn w:val="Normal"/>
    <w:uiPriority w:val="34"/>
    <w:qFormat/>
    <w:rsid w:val="00042BC0"/>
    <w:pPr>
      <w:ind w:left="720"/>
      <w:contextualSpacing/>
    </w:pPr>
  </w:style>
  <w:style w:type="character" w:styleId="IntenseEmphasis">
    <w:name w:val="Intense Emphasis"/>
    <w:basedOn w:val="DefaultParagraphFont"/>
    <w:uiPriority w:val="21"/>
    <w:qFormat/>
    <w:rsid w:val="00042BC0"/>
    <w:rPr>
      <w:i/>
      <w:iCs/>
      <w:color w:val="0F4761" w:themeColor="accent1" w:themeShade="BF"/>
    </w:rPr>
  </w:style>
  <w:style w:type="paragraph" w:styleId="IntenseQuote">
    <w:name w:val="Intense Quote"/>
    <w:basedOn w:val="Normal"/>
    <w:next w:val="Normal"/>
    <w:link w:val="IntenseQuoteChar"/>
    <w:uiPriority w:val="30"/>
    <w:qFormat/>
    <w:rsid w:val="00042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BC0"/>
    <w:rPr>
      <w:i/>
      <w:iCs/>
      <w:color w:val="0F4761" w:themeColor="accent1" w:themeShade="BF"/>
    </w:rPr>
  </w:style>
  <w:style w:type="character" w:styleId="IntenseReference">
    <w:name w:val="Intense Reference"/>
    <w:basedOn w:val="DefaultParagraphFont"/>
    <w:uiPriority w:val="32"/>
    <w:qFormat/>
    <w:rsid w:val="00042BC0"/>
    <w:rPr>
      <w:b/>
      <w:bCs/>
      <w:smallCaps/>
      <w:color w:val="0F4761" w:themeColor="accent1" w:themeShade="BF"/>
      <w:spacing w:val="5"/>
    </w:rPr>
  </w:style>
  <w:style w:type="character" w:styleId="Strong">
    <w:name w:val="Strong"/>
    <w:basedOn w:val="DefaultParagraphFont"/>
    <w:uiPriority w:val="22"/>
    <w:qFormat/>
    <w:rsid w:val="00042BC0"/>
    <w:rPr>
      <w:b/>
      <w:bCs/>
    </w:rPr>
  </w:style>
  <w:style w:type="paragraph" w:styleId="NormalWeb">
    <w:name w:val="Normal (Web)"/>
    <w:basedOn w:val="Normal"/>
    <w:uiPriority w:val="99"/>
    <w:semiHidden/>
    <w:unhideWhenUsed/>
    <w:rsid w:val="00042BC0"/>
    <w:pPr>
      <w:spacing w:before="100" w:beforeAutospacing="1" w:after="100" w:afterAutospacing="1" w:line="240" w:lineRule="auto"/>
    </w:pPr>
    <w:rPr>
      <w:rFonts w:eastAsia="Times New Roman" w:cs="Times New Roman"/>
      <w:kern w:val="0"/>
      <w14:ligatures w14:val="none"/>
    </w:rPr>
  </w:style>
  <w:style w:type="character" w:styleId="Hyperlink">
    <w:name w:val="Hyperlink"/>
    <w:basedOn w:val="DefaultParagraphFont"/>
    <w:uiPriority w:val="99"/>
    <w:semiHidden/>
    <w:unhideWhenUsed/>
    <w:rsid w:val="00042BC0"/>
    <w:rPr>
      <w:color w:val="0000FF"/>
      <w:u w:val="single"/>
    </w:rPr>
  </w:style>
  <w:style w:type="character" w:styleId="Emphasis">
    <w:name w:val="Emphasis"/>
    <w:basedOn w:val="DefaultParagraphFont"/>
    <w:uiPriority w:val="20"/>
    <w:qFormat/>
    <w:rsid w:val="00042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6jUvG-NWz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ickeyguyton.com/tou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news.com/article/holiday-music-2025-peanuts-brad-paisley-40f295d6af926648131ed710190c4303" TargetMode="External"/><Relationship Id="rId11" Type="http://schemas.openxmlformats.org/officeDocument/2006/relationships/hyperlink" Target="https://www.facebook.com/61570558587821/videos/830893136320967/?extid=CL-UNK-UNK-UNK-IOS_GK0T-GK1C&amp;mibextid=wwXIfr" TargetMode="External"/><Relationship Id="rId5" Type="http://schemas.openxmlformats.org/officeDocument/2006/relationships/hyperlink" Target="https://www.instagram.com/mickeyguyton/?hl=en" TargetMode="External"/><Relationship Id="rId10" Type="http://schemas.openxmlformats.org/officeDocument/2006/relationships/hyperlink" Target="https://www.youtube.com/watch?v=hg663CY0mww" TargetMode="External"/><Relationship Id="rId4" Type="http://schemas.openxmlformats.org/officeDocument/2006/relationships/image" Target="media/image1.png"/><Relationship Id="rId9" Type="http://schemas.openxmlformats.org/officeDocument/2006/relationships/hyperlink" Target="https://www.youtube.com/watch?v=VjVamd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2683</Characters>
  <Application>Microsoft Office Word</Application>
  <DocSecurity>0</DocSecurity>
  <Lines>55</Lines>
  <Paragraphs>32</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Jaclynn Schwander</dc:creator>
  <cp:keywords/>
  <dc:description/>
  <cp:lastModifiedBy>Jaclynn Schwander</cp:lastModifiedBy>
  <cp:revision>1</cp:revision>
  <dcterms:created xsi:type="dcterms:W3CDTF">2026-07-29T19:54:00Z</dcterms:created>
  <dcterms:modified xsi:type="dcterms:W3CDTF">2026-07-29T19:56:00Z</dcterms:modified>
</cp:coreProperties>
</file>